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64.025356576862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TTY戴你趣海边准四住宿去卧回高4日游行程单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HC1712992226Y4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长春市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海边度假三零产品，0自费，0购物，0压缩，无压力旅行！
                <w:br/>
                 告别死跟团，花样升级半自助游，古风旅拍、阿那亚打卡、野生动物园等多样选择、让您自在打卡随心游！
                <w:br/>
                 环岛精华景区全部包含，让您一次走遍不留遗憾！
                <w:br/>
                全方位升级-渔田·七里海度假区，集夜晚大型演艺、浪漫烟花秀、萌宠乐园、渔田奇妙街、水豚森友会、百鸟齐飞、梯田花海、渔村市集、主题亲子巡游等休闲娱乐为一体的一站式亲子度假区。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【行程详情】
                <w:br/>
                DAY-1
                <w:br/>
                长春-秦皇岛/山海关/北戴河
                <w:br/>
                早餐：自理   中餐：自理   晚餐：自理 
                <w:br/>
                住宿：火车
                <w:br/>
                <w:br/>
                 长春乘火车抵达秦皇岛，导游会提前一天联系您，请将您的火车抵达时刻准确报给我们，请保持电话畅通，以备联系！若过时未接到通知，请及时致电我处咨询。
                <w:br/>
                1：卧铺次日早上抵达直接参团。
                <w:br/>
                DAY-2
                <w:br/>
                鸽子窝公园--仙螺岛外滩--渔田·七里海（含夜场烟花及表演）
                <w:br/>
                早餐：    中餐：小岛蒸汽海鲜餐  晚餐：自理 
                <w:br/>
                住宿：临海酒店
                <w:br/>
                <w:br/>
                 【赶海拾贝——鸽子窝公园】（约1.5小时）鸽子窝大潮平为国家保护湿地。百米浅滩每天一次潮长潮落为这里留下丰富的海洋生物，每年春秋时节，数以万计的珍稀候鸟在这里觅食、停留，成为又一大新景观。在这里可以赶海、拾贝、挖螃蟹体验海边渔民的生活。也可以登上鹰角亭眺望绿树红墙中掩映的北戴河全景，寻伟人的足迹，领略毛主席《浪淘沙、北戴河》的磅礴气势；这里也是北戴河观日出的首选之地。
                <w:br/>
                 【仙螺岛外滩】（约30分钟）（不含往返索道门票 ）这里犹如一串多彩的珍珠镶嵌在渤海之滨，辉映着这座美丽的海滨城市，南戴河沙子颗粒细小，风平浪静、沙软潮平，是理想的海滨度假之地。外观千米跨海索道，在这里打卡拍照留下纪念。
                <w:br/>
                 【全面升级-渔田·七里海】（含大型烟花及夜场表演）紧邻华北最大的七里海潟湖湿地自然保护区、翡翠岛自然保护区及世界最美的八大海岸之一黄金海岸，自然环境优越，宛如世外桃源。是集大型演艺、长脖子乐园、渔田奇妙街、水豚森友会、七里宿集网红民宿、万得澜度假酒店、渔文化博物馆等休闲娱乐为一体的一站式亲子度假区。[水豚森友会]水豚呆萌乐、河狸施工忙,还会遇到环尾狐猴、小浣熊、柯尔鸭等萌态百出的朋友们;[欢乐水寨]摸鱼抓虾,林下戏水,打开戏水新方式,带你重回快乐的童年;[梯田花海]漫步花海,遇见梵高笔下的油画;[水牛牧场]体验田园之乐,感受白羊奔跃、水牛悠游、小猪酣睡,尽享农夫之趣;[渔田庙会]投壶、丢沙包、棉花糖,穿越古代的渔村市集;[渔田奇妙街]快闪、行为艺术、怪咖表演精彩纷呈,沉浸式吃喝玩乐体验让你流连忘返;[长脖子乐园]长颈鹿和它的非洲朋友们;[白鹭洲]珍稀鸟类天堂:乘船赏湿地风光,白鹭海鸥共舞绘美景。
                <w:br/>
                 晚餐、小岛特色蒸汽海鲜餐（螃蟹、鲍鱼、皮皮虾、海螺、扇贝、黄蛤等各种时令海鲜）
                <w:br/>
                DAY-3
                <w:br/>
                碧螺塔海上公园--秦行宫遗址--秦皇小巷--随心半日自由行
                <w:br/>
                早餐：营养自助早餐   中餐：戴河渔家宴   晚餐：自理 
                <w:br/>
                住宿：临海酒店
                <w:br/>
                <w:br/>
                 营养自助早餐。
                <w:br/>
                 【ins海岛旅拍圣地——碧螺塔海上公园】（约1.5小时）景区内有海螺形螺旋观光塔，这里三面环海，风光绚丽。登塔远眺，茫茫大海尽收眼底，令人心旷神怡， 土耳其的热气球、圣托里尼的蓝白小镇，海边秋千，花墙，教堂，处处让人怦然心动。赏完了自然景色，快快和小伙伴一起，拍上美照，上热门！心愿塔许愿，将自己的小心意，一笔笔认真在卡片上记下，像一个漂流瓶，等待未来的自己。海边的欧式建筑、海上拱门、啤酒花园、海上酒吧街，在天与海的映衬下，色彩清新明丽，简直是拍摄各种浪漫场景的天然摄影棚。另外安利的还有房车区、透明船、无边泳池，游艇模型，都蛮有特点的，里边有种类繁多的小吃可任选
                <w:br/>
                 【始皇遗迹——秦行宫遗址】（约1小时）又称“金山嘴古城遗址”，位于中国北部河北省的秦皇岛市。据推测，它可能是当年秦始皇东巡时的行宫遗址。1987-1991年进行挖掘。遗迹有建筑基址、窖穴、井、水管道、灶等。遗物有瓦当、水管、井圈、盆、鉴、甑、瓮、豆、罐、釜等。遗迹遗物都表明当年此曾有大型建筑群。据推测这里是公元前215年秦始皇东临“碣石”所在地，与绥中墙子里（即石碑地）同类遗存一样，
                <w:br/>
                 午餐：戴河渔家宴(果盘一份）
                <w:br/>
                 【沉浸式体验—秦皇小巷】&amp;quot;人间烟火气，最抚凡人心&amp;quot;这里是小岛最火的网红小吃街，也是小岛最具特色的沉浸式古风步行街，秦皇小巷分为东巷、西巷。自由选择自己喜爱的美食之余还可与高悬的灯笼、古香古色建筑合影，每一张都是大片。许多个性店铺让这里成为了小岛市集文创街，这里已经成为当地必来的网红打卡地。
                <w:br/>
                 【半日自助游】推荐目的地
                <w:br/>
                1. 亲子推荐：秦皇岛野生动物园（园内有100多种4000余头动物，返璞归真的大面积散养摒弃了城市动物园的束缚，您可真体验“昔日人观笼中兽，今日兽看车中人”的特殊感觉）。
                <w:br/>
                2. 旅拍推荐：秦皇岛最火小巷旅拍+金梦海湾浴场（来一趟秦皇岛怎么能不拍一次国风古韵的大片呢，小巷里处处是景，高悬的灯笼配上古色古香的小巷  里边有专业的旅拍馆，选一套你喜爱汉服，来一次穿越之旅。金梦海湾就在附近作为秦皇岛的海边坐标地有时间可以顺便走一下哦。）
                <w:br/>
                3. 网红推荐：打卡网红圣地阿那亚+蔚蓝海岸猫空书屋（阿那亚孤独图书馆、阿那亚礼堂、猫空海边的云朵秋千、每一个都能让你炫耀朋友圈。近些年一直是网红必来的取景地）
                <w:br/>
                4. 历史推荐：老虎石环海公路+百年名人别墅探寻（来到北戴河一定要走一走老虎石这里的最美环海公路，日落时的橘子海。附近有很多百年历史名人别墅。跟着地图一边搜索一边寻找隐藏再北戴河的719座百年别墅。许多伟人也曾在此居住，并留下了一段段佳话。回味北戴河感受北戴河留给我们那段已被人们有意无意地封存起来地历史。周围有很多租电动车的哦。）
                <w:br/>
                5.   小资推荐：西港花园+玻璃博物馆（西港花园前身为清朝开阜地大码头，现为秦皇岛港码头，这里又有‘’北方小镰仓‘’之名，建在海上的铁路有机会还是要看一下的，注意邮局对面的军舰不允许拍哦。玻璃博物馆就在他附近有时间可以免费去参观一下）。
                <w:br/>
                DAY-4
                <w:br/>
                游船出海--外观龙头--乐岛海洋王国--山海关古城
                <w:br/>
                早餐：自理   中餐：山海关荤锅  晚餐：自理 
                <w:br/>
                住宿：返程
                <w:br/>
                <w:br/>
                 【乘风破浪—游船出海】（约40分钟） （此门票无任何免票政策，婴儿、1.2以下儿童、70以上老人均无免费及半价政策），乘风破浪出海观光。远观海上长城——【老龙头】，入海石城犹如龙首探入大海、弄涛舞浪，因而名“老龙头”。是明长城的东部入海处，也是万里长城唯一集山、海、关、城于一体的海陆军事防御体系。在600余年的变迁中，老龙头书写了一部历尽沧桑的历史。临海听风，流连忘返。带给你畅快的游玩体验、难忘的海上时光。
                <w:br/>
                 【乐岛海洋王国】（约3小时左右）在大型开放式的海洋剧场里观赏海豚、海狮等动物明星的精彩表演。这里集海滨自然观光、海洋动物互动、亲海戏水游玩、餐饮娱乐休闲于一体的海洋主题乐园。海洋馆里各种奇特鱼类让你惊讶不已眼花缭乱，户外动物园湾喂海豹、海龟，还能够看到海狗、鳄鱼等。极地馆里有南极企鹅、北极熊、北极狼。白鲸秘境中沉浸式观赏大白鲸与之零距离接触。有搞笑的膨胀动物园、各种海洋嘉年华等游乐项目，精彩的美人鱼表演、怪兽游园会、海浪音乐派对。更是让这里成为游乐场发烧友的热门打卡地。
                <w:br/>
                 【山海关明清仿古街】（约1.5小时）听“吴三桂引清军入关”的历史典故，赏素有“两京锁钥无双地，万里长城第一关”之称的【天下第一关】（不含门票不登城楼，游客可自行参观），与高悬于镇东楼上的城匾合影留念。逛逛明清古街，自由品尝美味的花生糕，绿豆糕，四条包子等百年小吃。可自行参观长城博物馆、甲申纪念馆、镇远镖局、王家大院等著名景点。 在老房子前留个影，在旧街道前散散步，在瓦砾间寻找内心深处的怀旧情怀。
                <w:br/>
                 中餐，山海关非物质文化遗产古城特色荤锅
                <w:br/>
                 返程。乘高铁二等座返回长春 结束此次旅程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酒店：临海宾馆住宿、连住不挪窝（单男单女出现三人间调配或补房差）
                <w:br/>
                特别提醒：成人需携带有效身份证件方可办理酒店入住手续。
                <w:br/>
                用餐：2早3正   早餐自助  正餐40元/人（3餐均价、不吃不退）
                <w:br/>
                蒸汽海鲜餐（保证每人一个螃蟹）、戴河渔家宴、山海关荤锅（或古城老王头海鲜饺子）（以上用餐  不吃不退）
                <w:br/>
                门票：行程所列景点门票（首道大门票）（优惠票与免票退款标准：均按照旅行社门票结算价退差价）
                <w:br/>
                导游：全程优秀导游员讲解
                <w:br/>
                用车：含当地空调旅游车
                <w:br/>
                大交通:单程火车硬卧 保证车次，不保证上中下铺，不保证是否挨着，只保证每人一铺位正常出行  单程高铁二等座
                <w:br/>
                购物：全程0购物，拒绝任何隐形购物店；
                <w:br/>
                自费：无自费  全程白+黑0自费，真纯玩；
                <w:br/>
                儿童：儿童价格以1.2米以下为准，儿童费用含早餐费、车位费、导服，不含门票、床位费。
                <w:br/>
                      若儿童身高超过1.2米但不占床，产生的门票和费用现补。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此价格不含汉服旅拍，升级汉服旅拍+398/人
                <w:br/>
                团费不含一切个人消费、旅游者因违约、自身过错或自身疾病引起的人身和财产损失。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游客姓名，身份证，联系方式。</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2024-05-19T12:39:00+08:00</dcterms:created>
  <dcterms:modified xsi:type="dcterms:W3CDTF">2024-05-19T12:39:00+08:00</dcterms:modified>
</cp:coreProperties>
</file>

<file path=docProps/custom.xml><?xml version="1.0" encoding="utf-8"?>
<Properties xmlns="http://schemas.openxmlformats.org/officeDocument/2006/custom-properties" xmlns:vt="http://schemas.openxmlformats.org/officeDocument/2006/docPropsVTypes"/>
</file>