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64.0253565768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北京尊享双卧6日游行程单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35313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一票到底，自费，景区交通全含
                <w:br/>
                1、奥运梦之队演出（己含）
                <w:br/>
                2、胡同深度游或慈禧水道游船（己含）
                <w:br/>
                3、明朝故事蜡像馆（己含）
                <w:br/>
                <w:br/>
                [产品特色]：故宫3小 时/颐和园3小时,拒绝走马观花！
                <w:br/>
                【精华景点】：
                <w:br/>
                【升旗仪式】【天安门广场】【故宫博物院】【㳟王府】【什刹海风景区】【烟袋斜街】【前门大街】【八达岭长城】【十三陵-定陵】【奥林匹克公园】【鸟巢/水立方外景】【颐和园】【天坛公园】
                <w:br/>
                <w:br/>
                【产品特色】：
                <w:br/>
                ◆【升国旗仪式】观中华人民共和国庄严的升旗礼;
                <w:br/>
                ◆【十三陵-定陵】-十三陵唯一开放的地下宫殿！
                <w:br/>
                ◆博士服拍照--清华大学或北京大学门口穿博士服拍照；
                <w:br/>
                ◆ 多功能喷雾水杯--每位学生一个；
                <w:br/>
                ◆ 防晒折叠雨伞—成人每人一把；
                <w:br/>
                ◆故宫无线耳机---佩戴无线耳麦，尽享人多不噪，静心了解故宫的悠久历史文化；
                <w:br/>
                ◆什刹海风影区--电影的拍摄地；
                <w:br/>
                ◆烟袋斜街--最具北京文化街道，一砖一瓦皆是风景；
                <w:br/>
                ◆天安门家庭照或集体照一张；
                <w:br/>
                ◆北京大学或清华大学—门口拍照留念；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长春乘硬卧前往北京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北京自由活动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抵达北京                                                  早：X  午：X  晚：X     住宿：北京
                <w:br/>
                北京迎接贵宾，由专人接站或接机后入住酒店休息，全天自由活动。
                <w:br/>
                <w:br/>
                接站提示：我社给客人提供指定地点免费接站/接机服务。由于散客到站时间不同，在接站过程中可能有等候情况，请与客人提前说明，并请谅解，十分感谢。
                <w:br/>
                <w:br/>
                酒店提示：酒店均需收取一定押金（按照酒店不同标准，每人100-300元不等），需要游客在酒店前台自行支付。若有损坏酒店物品、丢失房卡等，需自行赔偿酒店损失。若无物品损坏及其他消费等则退房时凭押金条退回所交全部押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天安门广场---故宫----恭王府---什刹海风景区---王府井或前门大街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站后，参观世界上最大的城市中心广场【天安门广场】(游览时间共约90分钟)，环视【人民大会堂】、【人民英雄纪念碑】、【国家博物馆】、【国家大剧院】等外景；瞻仰【毛主席纪念堂】(政策性闭馆则观外景，受疫情防控要求，需提前实名预约，如遇门票约满则观外景)。  参观皇家紫禁城【故宫】（约90分钟，因疫情防控，限制流量，如遇故宫门票售馨，则免费升级为恭王府参观，或将故宫门票现退）（明代永乐十八年1420年建成，明清两代的皇宫，世界现存最大最完整的木质结构的古建筑群。游览午门、太和殿、保和殿、御花园等，2小时）。中餐后参观【恭王府】（约60分钟），清朝巨贪和珅的府邸，京城百姓脍炙人口的“皇帝家有的和珅家有，皇帝家没有的和珅家也有”，只有进到里面才能解开这其中的奥秘，了解一座恭王府，半部清朝史。参观【什刹海风景区】。步行游览最美街区一【烟袋斜街】，漫步北京青砖灰瓦的街道,观赏北方水乡美景，走进胡同深处，感受八旗子弟和富甲商人的别样生活。游览【前门大街】北京非常著名商业街。位于京城中轴线，北起前门月亮湾，南至天桥路口，与天桥南大街相连。明嘉靖二十九年（1550）建外城前是皇帝出城赴天坛、山川坛的御路，建外城后为外城主要南北街道。民众俗称前门大街，访全聚德、月盛斋、庆林春、都一处等百年老店受、浓郁的京味文化或游览王府井的大街。
                <w:br/>
                中餐：宫廷全鸭宴
                <w:br/>
                温馨提示：1.因故宫博物馆管理处相关规定，2018年故宫逢周一全天闭馆，如行程遇周一游览故宫，我社依
                <w:br/>
                据情况调整行程，改为其他日期参观故宫，请游客知悉。
                <w:br/>
                当天行程为北京中轴线的景点，基本以步行为主，很多地方都是单行道不允许停车，所以等车的时间相对较长，走路时间相对较多，请一定穿好舒适轻便的鞋子。
                <w:br/>
                交通：大巴车
                <w:br/>
                景点：天安门广场---故宫----恭王府---什刹海风景区---王府井或前门大街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八达岭长城---定陵--明皇宫---奥运演出---奥林匹克公园---鸟巢及水立方外景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（打包）早【观庄严的升旗仪式】（升旗仪式哪天安排参观游览，以导游根据实际情况安排为准，故此仅为参考行程），后赴延庆（乘车约2小时左右），游览联合国世界文化遗产之一…【八达岭长城】(约120分钟),八达岭长城驰名中外，誉满全球，是万里长城向游人开放最早的地段，它典型地表现了万里长城雄伟险峻的风貌，山峦重叠，形势险要气势磅礴的城墙南北盘旋延伸于燕山和太行山之中。迄今，先后有撒切尔，伊丽莎白，尼克松，里根等372位外国元首和众多世界风云人物登上八达岭观光游览。当您站在最高处好汉坡时，方能领略毛主席曾经说过的“不到长城非好汉！！！”，参观奥运梦之队演出+明朝故事蜡像馆（费用已含），中餐后游览闻名中外埋藏明代十三个皇帝，二十三个皇后和一个贵妃的陵园【十三陵---定陵】(60分钟)，参观中国历代封建帝王陵墓中保存得最完整的定陵地下宫殿，一睹皇陵的奥秘，中国历代皇帝对宗庙、陵寝都十分重视，把它视为宗族的代表、江山的象征，皇家选择建陵地时，朝中要派一、二品大臣，带着深晓地理、风水的术士去四处寻找，有时甚至要选好几年，明十三陵就地下建筑来说，修建得也十分坚固，而且采用深葬的办法，所以明十三陵从未被盗。游览【奥林匹克公园】（80分钟左右)，近距离外观【鸟巢】及【水立方】外景，拍照留念（1小时）。
                <w:br/>
                中餐：老北京京味菜
                <w:br/>
                温馨提示：1.长城台阶陡峭，请注意自身安全。
                <w:br/>
                长城距离市区较远（约80公里），当天需早起。
                <w:br/>
                交通：大巴车
                <w:br/>
                景点：八达岭长城---定陵--明皇宫---奥运演出---奥林匹克公园---鸟巢及水立方外景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颐和园--慈禧水道---北京大学或清华大学外景---天坛公园---首都博物馆或军事博物馆外景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（打包），参观世界上最大的宛如人间仙境的皇家园林【颐和园】（约90分钟）湖光山色,长廊点缀,人在画中,雅致迷离.颐和园是中国四大名园之一,是保存得最完整的一座皇家行宫御苑,被誉为皇家园林博物馆。乘坐胡同深度游或慈禧水道游船（费用已含），外观中国的著名学府---【清华大学】或【北京大学】穿博士服清华门口自行拍照，送每个学生一枚清华的校徽，每个学生一个清华夜光手环。游览世界上最大的祭天建筑群——【天坛公园】(1小时)(首道大门票)，它是明、清两朝皇帝祭天的场所。车览【首都博物馆】或【军事博物馆】，首都博物馆是集收藏、展览、研究、考古、公共教育、文化交流于一体的博物馆，是北京地区大型综合性博物馆，属中国省市级综合性博物馆。晚乘火车返回长春
                <w:br/>
                中餐：自选美食自助餐
                <w:br/>
                交通：大巴车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返回长春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一、费用包含：
                <w:br/>
                1.交通：北京当地旅游车
                <w:br/>
                2.住宿：我社不提供自然单间,若产生单房差,需客人现补房差或入住三人间（三人间多为家庭房或标间加床）
                <w:br/>
                3.用餐：以上行程含4早餐、3正餐、（十人一桌 八菜一汤）(住几晚含几个早餐，餐不吃不退)  
                <w:br/>
                        正餐标：30元/人
                <w:br/>
                4.门票：含行程中所列游览景点首道大门票。
                <w:br/>
                5.保险：旅行社责任保险。
                <w:br/>
                6.导游服务：专业地接导游服务。
                <w:br/>
                7.儿童收费：只含旅游车费（不含城市之间的大交通）、半价正餐(早餐自理)和导游服务费用，其它费用不含。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二、费用不含：
                <w:br/>
                1、单房差：单人入住须补房差。
                <w:br/>
                2、小交通：景区内小交通
                <w:br/>
                3、门  票：景点内的园中园门票。
                <w:br/>
                4、保  险：含旅游人身意外保险
                <w:br/>
                5、差  价：升级舱位、升级酒店、升级房型等产生的差价。
                <w:br/>
                6、儿  童：儿童不占床，如需占床请补交费用；不含门票，届时请根据身高情况，在景区门口自行购买，敬请谅解。
                <w:br/>
                7、当地政府调节金：依照有关部门的相关规定收取。
                <w:br/>
                8、特殊情况：因交通延阻、罢工、天气、飞机机器故障、航班取消或更改时间其它不可抗力原因导致的费用。
                <w:br/>
                9、个人消费：行程外的自费项目、酒店内洗衣、理发、电话、传真、收费电视、饮品、烟酒等个人消费产生的费用。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无购物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无自费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侵权既删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2024-05-19T17:02:43+08:00</dcterms:created>
  <dcterms:modified xsi:type="dcterms:W3CDTF">2024-05-19T17:02:43+08:00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